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D3" w:rsidRPr="008D2DD3" w:rsidRDefault="008D2DD3" w:rsidP="008D2DD3">
      <w:pPr>
        <w:spacing w:after="0" w:line="240" w:lineRule="auto"/>
        <w:rPr>
          <w:rFonts w:ascii="Arial" w:eastAsia="Times New Roman" w:hAnsi="Arial" w:cs="Arial"/>
          <w:sz w:val="24"/>
          <w:szCs w:val="41"/>
          <w:lang w:eastAsia="pl-PL"/>
        </w:rPr>
      </w:pPr>
      <w:r w:rsidRPr="008D2DD3">
        <w:rPr>
          <w:rFonts w:ascii="Arial" w:eastAsia="Times New Roman" w:hAnsi="Arial" w:cs="Arial"/>
          <w:sz w:val="40"/>
          <w:szCs w:val="60"/>
          <w:lang w:eastAsia="pl-PL"/>
        </w:rPr>
        <w:t>Regulamin rezerwacji on-line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</w:p>
    <w:p w:rsidR="008D2DD3" w:rsidRPr="008D2DD3" w:rsidRDefault="008D2DD3" w:rsidP="008D2DD3">
      <w:pPr>
        <w:spacing w:after="0" w:line="240" w:lineRule="auto"/>
        <w:rPr>
          <w:rFonts w:ascii="Arial" w:eastAsia="Times New Roman" w:hAnsi="Arial" w:cs="Arial"/>
          <w:sz w:val="24"/>
          <w:szCs w:val="41"/>
          <w:lang w:eastAsia="pl-PL"/>
        </w:rPr>
      </w:pPr>
      <w:r w:rsidRPr="008D2DD3">
        <w:rPr>
          <w:rFonts w:ascii="Arial" w:eastAsia="Times New Roman" w:hAnsi="Arial" w:cs="Arial"/>
          <w:sz w:val="24"/>
          <w:szCs w:val="41"/>
          <w:lang w:eastAsia="pl-PL"/>
        </w:rPr>
        <w:t>I. Definicje</w:t>
      </w:r>
    </w:p>
    <w:p w:rsidR="008D2DD3" w:rsidRDefault="008D2DD3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 xml:space="preserve">1. Spółka – oznacza spółkę </w:t>
      </w:r>
      <w:proofErr w:type="spellStart"/>
      <w:r w:rsidRPr="008D2DD3">
        <w:rPr>
          <w:rFonts w:ascii="Arial" w:eastAsia="Times New Roman" w:hAnsi="Arial" w:cs="Arial"/>
          <w:sz w:val="18"/>
          <w:szCs w:val="30"/>
          <w:lang w:eastAsia="pl-PL"/>
        </w:rPr>
        <w:t>Tortugero</w:t>
      </w:r>
      <w:proofErr w:type="spellEnd"/>
      <w:r w:rsidRPr="008D2DD3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proofErr w:type="spellStart"/>
      <w:r w:rsidRPr="008D2DD3">
        <w:rPr>
          <w:rFonts w:ascii="Arial" w:eastAsia="Times New Roman" w:hAnsi="Arial" w:cs="Arial"/>
          <w:sz w:val="18"/>
          <w:szCs w:val="30"/>
          <w:lang w:eastAsia="pl-PL"/>
        </w:rPr>
        <w:t>sp.zoo</w:t>
      </w:r>
      <w:proofErr w:type="spellEnd"/>
      <w:r w:rsidRPr="008D2DD3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bookmarkStart w:id="0" w:name="_GoBack"/>
      <w:bookmarkEnd w:id="0"/>
    </w:p>
    <w:p w:rsidR="00407A2F" w:rsidRDefault="00407A2F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>
        <w:rPr>
          <w:rFonts w:ascii="Arial" w:eastAsia="Times New Roman" w:hAnsi="Arial" w:cs="Arial"/>
          <w:sz w:val="18"/>
          <w:szCs w:val="30"/>
          <w:lang w:eastAsia="pl-PL"/>
        </w:rPr>
        <w:t xml:space="preserve">Dane rejestrowe spółki: </w:t>
      </w:r>
      <w:r w:rsidR="008D2DD3" w:rsidRPr="008D2DD3">
        <w:rPr>
          <w:rFonts w:ascii="Arial" w:eastAsia="Times New Roman" w:hAnsi="Arial" w:cs="Arial"/>
          <w:sz w:val="18"/>
          <w:szCs w:val="30"/>
          <w:lang w:eastAsia="pl-PL"/>
        </w:rPr>
        <w:t>80-506 Gdańsk, ulica Nadmorski Dwór 20/1</w:t>
      </w:r>
      <w:r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30"/>
          <w:lang w:eastAsia="pl-PL"/>
        </w:rPr>
        <w:t>tortugero</w:t>
      </w:r>
      <w:proofErr w:type="spellEnd"/>
      <w:r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30"/>
          <w:lang w:eastAsia="pl-PL"/>
        </w:rPr>
        <w:t>sp.zoo</w:t>
      </w:r>
      <w:proofErr w:type="spellEnd"/>
      <w:r>
        <w:rPr>
          <w:rFonts w:ascii="Arial" w:eastAsia="Times New Roman" w:hAnsi="Arial" w:cs="Arial"/>
          <w:sz w:val="18"/>
          <w:szCs w:val="30"/>
          <w:lang w:eastAsia="pl-PL"/>
        </w:rPr>
        <w:t xml:space="preserve"> NIP 587 170 03 06 Regon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221866955</w:t>
      </w:r>
    </w:p>
    <w:p w:rsidR="008D2DD3" w:rsidRPr="008D2DD3" w:rsidRDefault="008D2DD3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 xml:space="preserve">2. System – oznacza oprogramowanie dla Klientów do rezerwacji terminów wizyt , dostępny w sieci Internet w domenie www.paintballrumia.com, oraz za pośrednictwem </w:t>
      </w:r>
      <w:proofErr w:type="spellStart"/>
      <w:r w:rsidRPr="008D2DD3">
        <w:rPr>
          <w:rFonts w:ascii="Arial" w:eastAsia="Times New Roman" w:hAnsi="Arial" w:cs="Arial"/>
          <w:sz w:val="18"/>
          <w:szCs w:val="30"/>
          <w:lang w:eastAsia="pl-PL"/>
        </w:rPr>
        <w:t>widgetów</w:t>
      </w:r>
      <w:proofErr w:type="spellEnd"/>
      <w:r w:rsidRPr="008D2DD3">
        <w:rPr>
          <w:rFonts w:ascii="Arial" w:eastAsia="Times New Roman" w:hAnsi="Arial" w:cs="Arial"/>
          <w:sz w:val="18"/>
          <w:szCs w:val="30"/>
          <w:lang w:eastAsia="pl-PL"/>
        </w:rPr>
        <w:t xml:space="preserve"> możliwych do osadzenia na stronach internetowych lub profilach w mediach społecznościowych (Facebook, Instagram</w:t>
      </w:r>
      <w:r w:rsidR="004B4FAA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System przeznaczony jest dla</w:t>
      </w:r>
      <w:r w:rsidR="004B4FAA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Klientów i służy do rezerwowania Usług przez Klientów.</w:t>
      </w:r>
    </w:p>
    <w:p w:rsidR="008D2DD3" w:rsidRPr="008D2DD3" w:rsidRDefault="008D2DD3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3. Klient – oznacza osobę fizyczną, która ukończyła 16 lat i która posiada co najmniej ograniczoną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zdolność do czynności prawnych i zarezerwowała termin w celu korzystania z Usług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oferowanych przez Instytuty.</w:t>
      </w:r>
    </w:p>
    <w:p w:rsidR="008D2DD3" w:rsidRPr="008D2DD3" w:rsidRDefault="008D2DD3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 xml:space="preserve">4. Pole </w:t>
      </w:r>
      <w:proofErr w:type="spellStart"/>
      <w:r w:rsidRPr="008D2DD3">
        <w:rPr>
          <w:rFonts w:ascii="Arial" w:eastAsia="Times New Roman" w:hAnsi="Arial" w:cs="Arial"/>
          <w:sz w:val="18"/>
          <w:szCs w:val="30"/>
          <w:lang w:eastAsia="pl-PL"/>
        </w:rPr>
        <w:t>Paintballowe</w:t>
      </w:r>
      <w:proofErr w:type="spellEnd"/>
      <w:r w:rsidRPr="008D2DD3">
        <w:rPr>
          <w:rFonts w:ascii="Arial" w:eastAsia="Times New Roman" w:hAnsi="Arial" w:cs="Arial"/>
          <w:sz w:val="18"/>
          <w:szCs w:val="30"/>
          <w:lang w:eastAsia="pl-PL"/>
        </w:rPr>
        <w:t xml:space="preserve"> – teren na którym spółka świadczy Usługi dla Klientów. </w:t>
      </w:r>
    </w:p>
    <w:p w:rsidR="008D2DD3" w:rsidRPr="008D2DD3" w:rsidRDefault="008D2DD3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 xml:space="preserve">5. Regulamin – oznacza niniejszy regulamin Systemu dostępny na stronie </w:t>
      </w:r>
      <w:hyperlink r:id="rId6" w:history="1">
        <w:r w:rsidRPr="008D2DD3">
          <w:rPr>
            <w:rStyle w:val="Hipercze"/>
            <w:rFonts w:ascii="Arial" w:eastAsia="Times New Roman" w:hAnsi="Arial" w:cs="Arial"/>
            <w:sz w:val="18"/>
            <w:szCs w:val="30"/>
            <w:lang w:eastAsia="pl-PL"/>
          </w:rPr>
          <w:t>www.paintballrumia.pl</w:t>
        </w:r>
      </w:hyperlink>
      <w:r w:rsidRPr="008D2DD3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6 Rezerwacja – oznacza dokonanie rezerwacji Usługi poprzez dokonanie przelewu rezerwacyjnego.</w:t>
      </w:r>
    </w:p>
    <w:p w:rsidR="008D2DD3" w:rsidRPr="008D2DD3" w:rsidRDefault="008D2DD3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8. RODO – oznacza Rozporządzenie Parlamentu Europejskiego i Rady (EU) 2016/679 z dnia 27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kwietnia 2016 r. w sprawie ochrony osób fizycznych w związku z przetwarzaniem danych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osobowych i w sprawie swobodnego przepływu takich danych oraz uchylenia dyrektywy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95/46/WE (ogólne rozporządzenie o ochronie danych).</w:t>
      </w:r>
    </w:p>
    <w:p w:rsidR="008D2DD3" w:rsidRPr="008D2DD3" w:rsidRDefault="008D2DD3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9. Usługa – oznacza usługi oferowane przez spółkę.</w:t>
      </w:r>
    </w:p>
    <w:p w:rsidR="008D2DD3" w:rsidRPr="008D2DD3" w:rsidRDefault="008D2DD3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</w:p>
    <w:p w:rsidR="008D2DD3" w:rsidRPr="008D2DD3" w:rsidRDefault="008D2DD3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24"/>
          <w:szCs w:val="41"/>
          <w:lang w:eastAsia="pl-PL"/>
        </w:rPr>
        <w:t>II. Postanowienia wstępne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 xml:space="preserve">1. Regulamin określa zasady i warunki świadczenia usług drogą elektroniczną przez Pole </w:t>
      </w:r>
      <w:proofErr w:type="spellStart"/>
      <w:r w:rsidRPr="008D2DD3">
        <w:rPr>
          <w:rFonts w:ascii="Arial" w:eastAsia="Times New Roman" w:hAnsi="Arial" w:cs="Arial"/>
          <w:sz w:val="18"/>
          <w:szCs w:val="30"/>
          <w:lang w:eastAsia="pl-PL"/>
        </w:rPr>
        <w:t>Paintballowe</w:t>
      </w:r>
      <w:proofErr w:type="spellEnd"/>
      <w:r w:rsidRPr="008D2DD3">
        <w:rPr>
          <w:rFonts w:ascii="Arial" w:eastAsia="Times New Roman" w:hAnsi="Arial" w:cs="Arial"/>
          <w:sz w:val="18"/>
          <w:szCs w:val="30"/>
          <w:lang w:eastAsia="pl-PL"/>
        </w:rPr>
        <w:t xml:space="preserve">  </w:t>
      </w:r>
      <w:proofErr w:type="spellStart"/>
      <w:r w:rsidRPr="008D2DD3">
        <w:rPr>
          <w:rFonts w:ascii="Arial" w:eastAsia="Times New Roman" w:hAnsi="Arial" w:cs="Arial"/>
          <w:sz w:val="18"/>
          <w:szCs w:val="30"/>
          <w:lang w:eastAsia="pl-PL"/>
        </w:rPr>
        <w:t>zapośrednictwem</w:t>
      </w:r>
      <w:proofErr w:type="spellEnd"/>
      <w:r w:rsidRPr="008D2DD3">
        <w:rPr>
          <w:rFonts w:ascii="Arial" w:eastAsia="Times New Roman" w:hAnsi="Arial" w:cs="Arial"/>
          <w:sz w:val="18"/>
          <w:szCs w:val="30"/>
          <w:lang w:eastAsia="pl-PL"/>
        </w:rPr>
        <w:t xml:space="preserve"> Systemu, oraz zasady i warunki korzystania przez Klientów z Systemu oraz</w:t>
      </w:r>
      <w:r w:rsidR="00AD0FEE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dokonywania Rezerwacji Usług.</w:t>
      </w:r>
    </w:p>
    <w:p w:rsidR="008D2DD3" w:rsidRPr="008D2DD3" w:rsidRDefault="008D2DD3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2. Klient korzystając z Systemu zobowiązuje się do przestrzegania postanowień Regulaminu.</w:t>
      </w:r>
    </w:p>
    <w:p w:rsidR="008D2DD3" w:rsidRPr="008D2DD3" w:rsidRDefault="008D2DD3" w:rsidP="008D2DD3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8D2DD3" w:rsidRPr="008D2DD3" w:rsidRDefault="008D2DD3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 w:rsidRPr="008D2DD3">
        <w:rPr>
          <w:rFonts w:ascii="Arial" w:eastAsia="Times New Roman" w:hAnsi="Arial" w:cs="Arial"/>
          <w:sz w:val="24"/>
          <w:szCs w:val="41"/>
          <w:lang w:eastAsia="pl-PL"/>
        </w:rPr>
        <w:t>III. Zakres usług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 xml:space="preserve">1. Spółka udziela Klientom dostępu do Systemu umożliwiającego nawiązanie kontaktu pomiędzy Klientem a Polem do </w:t>
      </w:r>
      <w:proofErr w:type="spellStart"/>
      <w:r w:rsidRPr="008D2DD3">
        <w:rPr>
          <w:rFonts w:ascii="Arial" w:eastAsia="Times New Roman" w:hAnsi="Arial" w:cs="Arial"/>
          <w:sz w:val="18"/>
          <w:szCs w:val="30"/>
          <w:lang w:eastAsia="pl-PL"/>
        </w:rPr>
        <w:t>paintballa</w:t>
      </w:r>
      <w:proofErr w:type="spellEnd"/>
      <w:r w:rsidRPr="008D2DD3">
        <w:rPr>
          <w:rFonts w:ascii="Arial" w:eastAsia="Times New Roman" w:hAnsi="Arial" w:cs="Arial"/>
          <w:sz w:val="18"/>
          <w:szCs w:val="30"/>
          <w:lang w:eastAsia="pl-PL"/>
        </w:rPr>
        <w:t xml:space="preserve">  celu dokonania rezerwacji, a następnie zawarcia umów o świadczenie</w:t>
      </w:r>
      <w:r w:rsidR="004B4FAA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 xml:space="preserve">Usług. Za pośrednictwem Systemu Klienci mogą dokonywać wyłącznie </w:t>
      </w:r>
      <w:r w:rsidRPr="008D2DD3">
        <w:rPr>
          <w:rFonts w:ascii="Arial" w:eastAsia="Times New Roman" w:hAnsi="Arial" w:cs="Arial"/>
          <w:b/>
          <w:sz w:val="18"/>
          <w:szCs w:val="30"/>
          <w:lang w:eastAsia="pl-PL"/>
        </w:rPr>
        <w:t>Rezerwacji Usługi.</w:t>
      </w:r>
    </w:p>
    <w:p w:rsidR="008D2DD3" w:rsidRPr="008D2DD3" w:rsidRDefault="008D2DD3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2. Wszelkie elementy graficzne, rozwiązania techniczne, tekst, oprogramowanie, bazy danych i inne materiały umieszczone i udostępniane w ramach Systemu, jak i sposób ich przedstawienia</w:t>
      </w:r>
      <w:r w:rsidR="004B4FAA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(układ), podlegają ochronie prawnej w zakresie praw autorskich i pokrewnych przysługujących Spółce.</w:t>
      </w:r>
    </w:p>
    <w:p w:rsidR="008D2DD3" w:rsidRPr="008D2DD3" w:rsidRDefault="008D2DD3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3. Spółka świadczy na rzecz Klientów m.in. następujące usługi: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a) korzystania z Systemu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b) udostępnienia listy wolnych terminów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c) udostepnienia cenników Usług ;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="004B4FAA">
        <w:rPr>
          <w:rFonts w:ascii="Arial" w:eastAsia="Times New Roman" w:hAnsi="Arial" w:cs="Arial"/>
          <w:sz w:val="18"/>
          <w:szCs w:val="30"/>
          <w:lang w:eastAsia="pl-PL"/>
        </w:rPr>
        <w:t>4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 xml:space="preserve">. Spółka ani Pole </w:t>
      </w:r>
      <w:proofErr w:type="spellStart"/>
      <w:r w:rsidRPr="008D2DD3">
        <w:rPr>
          <w:rFonts w:ascii="Arial" w:eastAsia="Times New Roman" w:hAnsi="Arial" w:cs="Arial"/>
          <w:sz w:val="18"/>
          <w:szCs w:val="30"/>
          <w:lang w:eastAsia="pl-PL"/>
        </w:rPr>
        <w:t>Paintballowe</w:t>
      </w:r>
      <w:proofErr w:type="spellEnd"/>
      <w:r w:rsidRPr="008D2DD3">
        <w:rPr>
          <w:rFonts w:ascii="Arial" w:eastAsia="Times New Roman" w:hAnsi="Arial" w:cs="Arial"/>
          <w:sz w:val="18"/>
          <w:szCs w:val="30"/>
          <w:lang w:eastAsia="pl-PL"/>
        </w:rPr>
        <w:t xml:space="preserve">  nie pobierają od Klientów żadnych opłat za korzystanie z Systemu.</w:t>
      </w:r>
    </w:p>
    <w:p w:rsidR="008D2DD3" w:rsidRPr="008D2DD3" w:rsidRDefault="008D2DD3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="004B4FAA">
        <w:rPr>
          <w:rFonts w:ascii="Arial" w:eastAsia="Times New Roman" w:hAnsi="Arial" w:cs="Arial"/>
          <w:sz w:val="18"/>
          <w:szCs w:val="30"/>
          <w:lang w:eastAsia="pl-PL"/>
        </w:rPr>
        <w:t>5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 xml:space="preserve">. Klient zobowiązany jest do korzystania z Systemu tylko w sposób zgodny z jego przeznaczeniem, jak również zgodnie z powszechnie obowiązującymi przepisami prawa. </w:t>
      </w:r>
      <w:proofErr w:type="spellStart"/>
      <w:r w:rsidRPr="008D2DD3">
        <w:rPr>
          <w:rFonts w:ascii="Arial" w:eastAsia="Times New Roman" w:hAnsi="Arial" w:cs="Arial"/>
          <w:sz w:val="18"/>
          <w:szCs w:val="30"/>
          <w:lang w:eastAsia="pl-PL"/>
        </w:rPr>
        <w:t>Klientzobowiązany</w:t>
      </w:r>
      <w:proofErr w:type="spellEnd"/>
      <w:r w:rsidRPr="008D2DD3">
        <w:rPr>
          <w:rFonts w:ascii="Arial" w:eastAsia="Times New Roman" w:hAnsi="Arial" w:cs="Arial"/>
          <w:sz w:val="18"/>
          <w:szCs w:val="30"/>
          <w:lang w:eastAsia="pl-PL"/>
        </w:rPr>
        <w:t xml:space="preserve"> jest do niepodejmowania działań zakłócających pracę Systemu. Klient nie </w:t>
      </w:r>
      <w:proofErr w:type="spellStart"/>
      <w:r w:rsidRPr="008D2DD3">
        <w:rPr>
          <w:rFonts w:ascii="Arial" w:eastAsia="Times New Roman" w:hAnsi="Arial" w:cs="Arial"/>
          <w:sz w:val="18"/>
          <w:szCs w:val="30"/>
          <w:lang w:eastAsia="pl-PL"/>
        </w:rPr>
        <w:t>możesam</w:t>
      </w:r>
      <w:proofErr w:type="spellEnd"/>
      <w:r w:rsidRPr="008D2DD3">
        <w:rPr>
          <w:rFonts w:ascii="Arial" w:eastAsia="Times New Roman" w:hAnsi="Arial" w:cs="Arial"/>
          <w:sz w:val="18"/>
          <w:szCs w:val="30"/>
          <w:lang w:eastAsia="pl-PL"/>
        </w:rPr>
        <w:t xml:space="preserve"> ani przy udziale osób trzecich zmieniać, obchodzić i łamać zabezpieczeń Systemu, jak również nie może wywierać negatywnego wpływu na System powodując jego uszkodzenie lub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doprowadzając do jego przeciążenia.</w:t>
      </w:r>
    </w:p>
    <w:p w:rsidR="00AD0FEE" w:rsidRDefault="008D2DD3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="004B4FAA">
        <w:rPr>
          <w:rFonts w:ascii="Arial" w:eastAsia="Times New Roman" w:hAnsi="Arial" w:cs="Arial"/>
          <w:sz w:val="18"/>
          <w:szCs w:val="30"/>
          <w:lang w:eastAsia="pl-PL"/>
        </w:rPr>
        <w:t>6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. Klientowi nie wolno kopiować, modyfikować i rozpowszechniać oraz reprodukować całości lub części Systemu.</w:t>
      </w:r>
    </w:p>
    <w:p w:rsidR="00AD0FEE" w:rsidRDefault="008D2DD3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="004B4FAA">
        <w:rPr>
          <w:rFonts w:ascii="Arial" w:eastAsia="Times New Roman" w:hAnsi="Arial" w:cs="Arial"/>
          <w:sz w:val="18"/>
          <w:szCs w:val="30"/>
          <w:lang w:eastAsia="pl-PL"/>
        </w:rPr>
        <w:t>7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. Spółka nie ponosi odpowiedzialności za: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a) przerwy w funkcjonowaniu Systemu wynikające z przyczyn od niej niezależnych, w</w:t>
      </w:r>
      <w:r w:rsidR="00AD0FEE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szczególności stanowiących siłę wyższą;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b) problemy lub utrudnienia techniczne związane z działaniem sprzętu komputerowego</w:t>
      </w:r>
      <w:r w:rsidR="00AD0FEE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lub telekomunikacyjnego, które utrudniają lub uniemożliwiają korzystanie z Systemu</w:t>
      </w:r>
      <w:r w:rsidR="00AD0FEE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lub z usług oferowanych za jego pośrednictwem;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c) szkody spowodowane w związku ze świadczeniem Usług zarezerwowanych za</w:t>
      </w:r>
      <w:r w:rsidR="00AD0FEE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pośrednictwem Systemu , w szczególności Usług wykonanych nienależycie, bez</w:t>
      </w:r>
      <w:r w:rsidR="00AD0FEE">
        <w:rPr>
          <w:rFonts w:ascii="Arial" w:eastAsia="Times New Roman" w:hAnsi="Arial" w:cs="Arial"/>
          <w:sz w:val="18"/>
          <w:szCs w:val="30"/>
          <w:lang w:eastAsia="pl-PL"/>
        </w:rPr>
        <w:t xml:space="preserve">  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zachowania wymaganych standardów, naruszających przepisy prawa lub</w:t>
      </w:r>
      <w:r w:rsidR="00AD0FEE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nieposiadających oferowanych właściwości;</w:t>
      </w:r>
    </w:p>
    <w:p w:rsidR="008D2DD3" w:rsidRDefault="008D2DD3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="004B4FAA">
        <w:rPr>
          <w:rFonts w:ascii="Arial" w:eastAsia="Times New Roman" w:hAnsi="Arial" w:cs="Arial"/>
          <w:sz w:val="18"/>
          <w:szCs w:val="30"/>
          <w:lang w:eastAsia="pl-PL"/>
        </w:rPr>
        <w:t>8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. Spółka jest uprawniona do częściowego lub całkowitego wyłączenia funkcjonowania Systemu</w:t>
      </w:r>
      <w:r w:rsidR="00AD0FEE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w celu przeprowadzenia jego naprawy, aktualizacji lub modernizacji bez konieczności</w:t>
      </w:r>
      <w:r w:rsidR="00AD0FEE">
        <w:rPr>
          <w:rFonts w:ascii="Arial" w:eastAsia="Times New Roman" w:hAnsi="Arial" w:cs="Arial"/>
          <w:sz w:val="18"/>
          <w:szCs w:val="30"/>
          <w:lang w:eastAsia="pl-PL"/>
        </w:rPr>
        <w:t xml:space="preserve">  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uprzedniego poinformowania o tym Klientów. W przypadku całkowitego wyłączenia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funkcjonowania Systemu na stronie internetowej www.instytuty.drirenaeris.com zostanie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opublikowany stosowny komunikat.</w:t>
      </w:r>
    </w:p>
    <w:p w:rsidR="004B4FAA" w:rsidRDefault="004B4FAA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</w:p>
    <w:p w:rsidR="00AD0FEE" w:rsidRPr="008D2DD3" w:rsidRDefault="00AD0FEE" w:rsidP="008D2DD3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AD0FEE" w:rsidRDefault="008D2DD3" w:rsidP="008D2DD3">
      <w:pPr>
        <w:spacing w:after="0" w:line="240" w:lineRule="auto"/>
        <w:rPr>
          <w:rFonts w:ascii="Arial" w:eastAsia="Times New Roman" w:hAnsi="Arial" w:cs="Arial"/>
          <w:sz w:val="24"/>
          <w:szCs w:val="41"/>
          <w:lang w:eastAsia="pl-PL"/>
        </w:rPr>
      </w:pPr>
      <w:r w:rsidRPr="008D2DD3">
        <w:rPr>
          <w:rFonts w:ascii="Arial" w:eastAsia="Times New Roman" w:hAnsi="Arial" w:cs="Arial"/>
          <w:sz w:val="24"/>
          <w:szCs w:val="41"/>
          <w:lang w:eastAsia="pl-PL"/>
        </w:rPr>
        <w:t xml:space="preserve">IV. Rezerwacja Usługi świadczonej przez </w:t>
      </w:r>
      <w:r w:rsidR="00AD0FEE">
        <w:rPr>
          <w:rFonts w:ascii="Arial" w:eastAsia="Times New Roman" w:hAnsi="Arial" w:cs="Arial"/>
          <w:sz w:val="24"/>
          <w:szCs w:val="41"/>
          <w:lang w:eastAsia="pl-PL"/>
        </w:rPr>
        <w:t xml:space="preserve">pole </w:t>
      </w:r>
      <w:proofErr w:type="spellStart"/>
      <w:r w:rsidR="00AD0FEE">
        <w:rPr>
          <w:rFonts w:ascii="Arial" w:eastAsia="Times New Roman" w:hAnsi="Arial" w:cs="Arial"/>
          <w:sz w:val="24"/>
          <w:szCs w:val="41"/>
          <w:lang w:eastAsia="pl-PL"/>
        </w:rPr>
        <w:t>paintballowe</w:t>
      </w:r>
      <w:proofErr w:type="spellEnd"/>
      <w:r w:rsidR="00AD0FEE">
        <w:rPr>
          <w:rFonts w:ascii="Arial" w:eastAsia="Times New Roman" w:hAnsi="Arial" w:cs="Arial"/>
          <w:sz w:val="24"/>
          <w:szCs w:val="41"/>
          <w:lang w:eastAsia="pl-PL"/>
        </w:rPr>
        <w:t xml:space="preserve"> </w:t>
      </w:r>
    </w:p>
    <w:p w:rsidR="00AD0FEE" w:rsidRPr="008D2DD3" w:rsidRDefault="008D2DD3" w:rsidP="00AD0FEE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1. Za pośrednictwem Systemu Klient może dokonać Rezerwacji Usługi.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="00AD0FEE"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 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="00AD0FEE">
        <w:rPr>
          <w:rFonts w:ascii="Arial" w:eastAsia="Times New Roman" w:hAnsi="Arial" w:cs="Arial"/>
          <w:sz w:val="18"/>
          <w:szCs w:val="30"/>
          <w:lang w:eastAsia="pl-PL"/>
        </w:rPr>
        <w:t>2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 xml:space="preserve">. </w:t>
      </w:r>
      <w:r w:rsidR="00AD0FEE">
        <w:rPr>
          <w:rFonts w:ascii="Arial" w:eastAsia="Times New Roman" w:hAnsi="Arial" w:cs="Arial"/>
          <w:sz w:val="18"/>
          <w:szCs w:val="30"/>
          <w:lang w:eastAsia="pl-PL"/>
        </w:rPr>
        <w:t xml:space="preserve">Rezerwacja usługi następuje poprzez wybranie odpowiedniej usługi </w:t>
      </w:r>
      <w:r w:rsidR="00AD0FEE" w:rsidRPr="004B4FAA">
        <w:rPr>
          <w:rFonts w:ascii="Arial" w:eastAsia="Times New Roman" w:hAnsi="Arial" w:cs="Arial"/>
          <w:color w:val="FF0000"/>
          <w:sz w:val="18"/>
          <w:szCs w:val="30"/>
          <w:lang w:eastAsia="pl-PL"/>
        </w:rPr>
        <w:t>i wykonanie przelewu za pomocą portalu Przelewy24.pl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</w:p>
    <w:p w:rsidR="00AD0FEE" w:rsidRDefault="00AD0FEE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>
        <w:rPr>
          <w:rFonts w:ascii="Arial" w:eastAsia="Times New Roman" w:hAnsi="Arial" w:cs="Arial"/>
          <w:sz w:val="18"/>
          <w:szCs w:val="30"/>
          <w:lang w:eastAsia="pl-PL"/>
        </w:rPr>
        <w:t>3</w:t>
      </w:r>
      <w:r w:rsidR="008D2DD3" w:rsidRPr="008D2DD3">
        <w:rPr>
          <w:rFonts w:ascii="Arial" w:eastAsia="Times New Roman" w:hAnsi="Arial" w:cs="Arial"/>
          <w:sz w:val="18"/>
          <w:szCs w:val="30"/>
          <w:lang w:eastAsia="pl-PL"/>
        </w:rPr>
        <w:t>. Wszelkie dane i informacje udostępniane są przez Klienta dobrowolnie, ale ich podanie</w:t>
      </w:r>
      <w:r>
        <w:rPr>
          <w:rFonts w:ascii="Arial" w:eastAsia="Times New Roman" w:hAnsi="Arial" w:cs="Arial"/>
          <w:sz w:val="18"/>
          <w:szCs w:val="30"/>
          <w:lang w:eastAsia="pl-PL"/>
        </w:rPr>
        <w:t xml:space="preserve"> w tytule przelewu </w:t>
      </w:r>
      <w:r w:rsidR="008D2DD3"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>
        <w:rPr>
          <w:rFonts w:ascii="Arial" w:eastAsia="Times New Roman" w:hAnsi="Arial" w:cs="Arial"/>
          <w:sz w:val="18"/>
          <w:szCs w:val="30"/>
          <w:lang w:eastAsia="pl-PL"/>
        </w:rPr>
        <w:t>jest</w:t>
      </w:r>
      <w:r w:rsidR="008D2DD3" w:rsidRPr="008D2DD3">
        <w:rPr>
          <w:rFonts w:ascii="Arial" w:eastAsia="Times New Roman" w:hAnsi="Arial" w:cs="Arial"/>
          <w:sz w:val="18"/>
          <w:szCs w:val="30"/>
          <w:lang w:eastAsia="pl-PL"/>
        </w:rPr>
        <w:t xml:space="preserve"> konieczne w celu Rezerwacji Usługi. B</w:t>
      </w:r>
      <w:r>
        <w:rPr>
          <w:rFonts w:ascii="Arial" w:eastAsia="Times New Roman" w:hAnsi="Arial" w:cs="Arial"/>
          <w:sz w:val="18"/>
          <w:szCs w:val="30"/>
          <w:lang w:eastAsia="pl-PL"/>
        </w:rPr>
        <w:t xml:space="preserve">rak podania danych, w szczególności </w:t>
      </w:r>
      <w:r w:rsidRPr="00AD0FEE">
        <w:rPr>
          <w:rFonts w:ascii="Arial" w:eastAsia="Times New Roman" w:hAnsi="Arial" w:cs="Arial"/>
          <w:color w:val="FF0000"/>
          <w:sz w:val="18"/>
          <w:szCs w:val="30"/>
          <w:lang w:eastAsia="pl-PL"/>
        </w:rPr>
        <w:t>DNIA</w:t>
      </w:r>
      <w:r>
        <w:rPr>
          <w:rFonts w:ascii="Arial" w:eastAsia="Times New Roman" w:hAnsi="Arial" w:cs="Arial"/>
          <w:sz w:val="18"/>
          <w:szCs w:val="30"/>
          <w:lang w:eastAsia="pl-PL"/>
        </w:rPr>
        <w:t xml:space="preserve"> na który dokonujemy rezerwacji,  </w:t>
      </w:r>
      <w:r w:rsidRPr="00AD0FEE">
        <w:rPr>
          <w:rFonts w:ascii="Arial" w:eastAsia="Times New Roman" w:hAnsi="Arial" w:cs="Arial"/>
          <w:color w:val="FF0000"/>
          <w:sz w:val="18"/>
          <w:szCs w:val="30"/>
          <w:lang w:eastAsia="pl-PL"/>
        </w:rPr>
        <w:t>nr TELEFONU</w:t>
      </w:r>
      <w:r>
        <w:rPr>
          <w:rFonts w:ascii="Arial" w:eastAsia="Times New Roman" w:hAnsi="Arial" w:cs="Arial"/>
          <w:sz w:val="18"/>
          <w:szCs w:val="30"/>
          <w:lang w:eastAsia="pl-PL"/>
        </w:rPr>
        <w:t xml:space="preserve"> kontaktowego, </w:t>
      </w:r>
      <w:r w:rsidRPr="00AD0FEE">
        <w:rPr>
          <w:rFonts w:ascii="Arial" w:eastAsia="Times New Roman" w:hAnsi="Arial" w:cs="Arial"/>
          <w:color w:val="FF0000"/>
          <w:sz w:val="18"/>
          <w:szCs w:val="30"/>
          <w:lang w:eastAsia="pl-PL"/>
        </w:rPr>
        <w:t>ZAKRESU</w:t>
      </w:r>
      <w:r>
        <w:rPr>
          <w:rFonts w:ascii="Arial" w:eastAsia="Times New Roman" w:hAnsi="Arial" w:cs="Arial"/>
          <w:sz w:val="18"/>
          <w:szCs w:val="30"/>
          <w:lang w:eastAsia="pl-PL"/>
        </w:rPr>
        <w:t xml:space="preserve"> usługi  </w:t>
      </w:r>
      <w:r w:rsidR="008D2DD3" w:rsidRPr="008D2DD3">
        <w:rPr>
          <w:rFonts w:ascii="Arial" w:eastAsia="Times New Roman" w:hAnsi="Arial" w:cs="Arial"/>
          <w:sz w:val="18"/>
          <w:szCs w:val="30"/>
          <w:lang w:eastAsia="pl-PL"/>
        </w:rPr>
        <w:t xml:space="preserve">uniemożliwi dokonanie Rezerwacji. </w:t>
      </w:r>
    </w:p>
    <w:p w:rsidR="00AD0FEE" w:rsidRDefault="00AD0FEE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</w:p>
    <w:p w:rsidR="00CF4D27" w:rsidRDefault="00AD0FEE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>
        <w:rPr>
          <w:rFonts w:ascii="Arial" w:eastAsia="Times New Roman" w:hAnsi="Arial" w:cs="Arial"/>
          <w:sz w:val="18"/>
          <w:szCs w:val="30"/>
          <w:lang w:eastAsia="pl-PL"/>
        </w:rPr>
        <w:t xml:space="preserve">Klient wprowadzając dane w TYTULE PRZELEWU  </w:t>
      </w:r>
      <w:r w:rsidR="008D2DD3" w:rsidRPr="008D2DD3">
        <w:rPr>
          <w:rFonts w:ascii="Arial" w:eastAsia="Times New Roman" w:hAnsi="Arial" w:cs="Arial"/>
          <w:sz w:val="18"/>
          <w:szCs w:val="30"/>
          <w:lang w:eastAsia="pl-PL"/>
        </w:rPr>
        <w:t>oświadcza, że jest uprawniony do ich umieszczenia i swoim działaniem nie narusza praw</w:t>
      </w:r>
      <w:r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r w:rsidR="008D2DD3" w:rsidRPr="008D2DD3">
        <w:rPr>
          <w:rFonts w:ascii="Arial" w:eastAsia="Times New Roman" w:hAnsi="Arial" w:cs="Arial"/>
          <w:sz w:val="18"/>
          <w:szCs w:val="30"/>
          <w:lang w:eastAsia="pl-PL"/>
        </w:rPr>
        <w:t>osób trzecich. Wszelkie informacje i dane udostępnione przez Klienta w Systemie</w:t>
      </w:r>
      <w:r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r w:rsidR="008D2DD3" w:rsidRPr="008D2DD3">
        <w:rPr>
          <w:rFonts w:ascii="Arial" w:eastAsia="Times New Roman" w:hAnsi="Arial" w:cs="Arial"/>
          <w:sz w:val="18"/>
          <w:szCs w:val="30"/>
          <w:lang w:eastAsia="pl-PL"/>
        </w:rPr>
        <w:t>powinny być prawdziwe.</w:t>
      </w:r>
    </w:p>
    <w:p w:rsidR="00CF4D27" w:rsidRDefault="00CF4D27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</w:p>
    <w:p w:rsidR="008D2DD3" w:rsidRPr="008D2DD3" w:rsidRDefault="00CF4D27" w:rsidP="008D2DD3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30"/>
          <w:lang w:eastAsia="pl-PL"/>
        </w:rPr>
        <w:t xml:space="preserve">4. Odstąpienie od rezerwacji </w:t>
      </w:r>
      <w:r w:rsidR="006322D3">
        <w:rPr>
          <w:rFonts w:ascii="Arial" w:eastAsia="Times New Roman" w:hAnsi="Arial" w:cs="Arial"/>
          <w:sz w:val="18"/>
          <w:szCs w:val="30"/>
          <w:lang w:eastAsia="pl-PL"/>
        </w:rPr>
        <w:t>w</w:t>
      </w:r>
      <w:r>
        <w:rPr>
          <w:rFonts w:ascii="Arial" w:eastAsia="Times New Roman" w:hAnsi="Arial" w:cs="Arial"/>
          <w:sz w:val="18"/>
          <w:szCs w:val="30"/>
          <w:lang w:eastAsia="pl-PL"/>
        </w:rPr>
        <w:t xml:space="preserve">raz ze zwrotem opłaty możliwe jest na 3 tygodnie przed zarezerwowanym terminem. </w:t>
      </w:r>
      <w:r w:rsidR="008D2DD3"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="008D2DD3"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="008D2DD3" w:rsidRPr="008D2DD3">
        <w:rPr>
          <w:rFonts w:ascii="Arial" w:eastAsia="Times New Roman" w:hAnsi="Arial" w:cs="Arial"/>
          <w:sz w:val="18"/>
          <w:szCs w:val="30"/>
          <w:lang w:eastAsia="pl-PL"/>
        </w:rPr>
        <w:t>.</w:t>
      </w:r>
    </w:p>
    <w:p w:rsidR="00AD0FEE" w:rsidRDefault="008D2DD3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 w:rsidRPr="008D2DD3">
        <w:rPr>
          <w:rFonts w:ascii="Arial" w:eastAsia="Times New Roman" w:hAnsi="Arial" w:cs="Arial"/>
          <w:sz w:val="24"/>
          <w:szCs w:val="41"/>
          <w:lang w:eastAsia="pl-PL"/>
        </w:rPr>
        <w:t>V. Reklamacje dotyczące nieprawidłowego działania Systemu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1. Nieprawidłowości w działaniu Systemu mogą być reklamowane przez Klientów poprzez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stosowne zawiadomienie Spółki.</w:t>
      </w:r>
    </w:p>
    <w:p w:rsidR="00AD0FEE" w:rsidRDefault="008D2DD3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2. Reklamacje dotyczące działania Systemu należy zgłaszać w formie pisemnej na adres Spółki</w:t>
      </w:r>
      <w:r w:rsidR="00AD0FEE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proofErr w:type="spellStart"/>
      <w:r w:rsidR="00AD0FEE">
        <w:rPr>
          <w:rFonts w:ascii="Arial" w:eastAsia="Times New Roman" w:hAnsi="Arial" w:cs="Arial"/>
          <w:sz w:val="18"/>
          <w:szCs w:val="30"/>
          <w:lang w:eastAsia="pl-PL"/>
        </w:rPr>
        <w:t>Tortugero</w:t>
      </w:r>
      <w:proofErr w:type="spellEnd"/>
      <w:r w:rsidR="00AD0FEE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proofErr w:type="spellStart"/>
      <w:r w:rsidR="00AD0FEE">
        <w:rPr>
          <w:rFonts w:ascii="Arial" w:eastAsia="Times New Roman" w:hAnsi="Arial" w:cs="Arial"/>
          <w:sz w:val="18"/>
          <w:szCs w:val="30"/>
          <w:lang w:eastAsia="pl-PL"/>
        </w:rPr>
        <w:t>sp.zoo</w:t>
      </w:r>
      <w:proofErr w:type="spellEnd"/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3. Reklamacja powinna zawierać: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a) dane Klienta umożliwiające nawiązanie z nim kontaktu, w tym dane umożliwiające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identyfikację osoby składającej reklamację jako Klienta,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b) nieprawidłowe działanie Systemu, której reklamacja dotyczy,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c) opis nieprawidłowości wg Klienta, co do wskazanego nieprawidłowego działania</w:t>
      </w:r>
      <w:r w:rsidR="00AD0FEE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Systemu,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d) okoliczności uzasadniające reklamację,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e) ewentualne żądanie Klienta związane ze złożoną reklamacją.</w:t>
      </w:r>
    </w:p>
    <w:p w:rsidR="00AD0FEE" w:rsidRDefault="008D2DD3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4. Spółka zastrzega sobie prawo żądania od reklamującego udzielenia informacji lub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wyjaśnień w sytuacji, gdy wymaga tego rozpoznanie reklamacji.</w:t>
      </w:r>
    </w:p>
    <w:p w:rsidR="00AD0FEE" w:rsidRDefault="008D2DD3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5. Reklamacja będzie rozpatrywana w terminie 14 dni od dnia jej otrzymania. Odpowiedź</w:t>
      </w:r>
      <w:r w:rsidR="00AD0FEE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będzie przedstawiała stanowisko Spółki, wskazujące, czy Spółka uznaje reklamację oraz</w:t>
      </w:r>
      <w:r w:rsidR="00AD0FEE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w jaki sposób zamierza ją rozpatrzyć lub Spółka informuje o braku podstaw do uznania</w:t>
      </w:r>
      <w:r w:rsidR="00AD0FEE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reklamacji wraz z uzasadnieniem swojego stanowiska. .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6. Odpowiedź na reklamację wysyłana będzie na adres e-mail w odpowiedzi na zgłoszenie</w:t>
      </w:r>
      <w:r w:rsidR="00AD0FEE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Klienta lub na adres zamieszkania wskazany w reklamacji składanej w formie pisemnej.</w:t>
      </w:r>
    </w:p>
    <w:p w:rsidR="00AD0FEE" w:rsidRDefault="00AD0FEE" w:rsidP="008D2DD3">
      <w:pPr>
        <w:spacing w:after="0" w:line="240" w:lineRule="auto"/>
        <w:rPr>
          <w:rFonts w:ascii="Arial" w:eastAsia="Times New Roman" w:hAnsi="Arial" w:cs="Arial"/>
          <w:sz w:val="24"/>
          <w:szCs w:val="41"/>
          <w:lang w:eastAsia="pl-PL"/>
        </w:rPr>
      </w:pPr>
    </w:p>
    <w:p w:rsidR="004B4FAA" w:rsidRDefault="008D2DD3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 w:rsidRPr="008D2DD3">
        <w:rPr>
          <w:rFonts w:ascii="Arial" w:eastAsia="Times New Roman" w:hAnsi="Arial" w:cs="Arial"/>
          <w:sz w:val="24"/>
          <w:szCs w:val="41"/>
          <w:lang w:eastAsia="pl-PL"/>
        </w:rPr>
        <w:t>VII. Środki techniczne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1. W celu korzystania z Systemu na komputerze konieczne jest posiadanie urządzeń</w:t>
      </w:r>
      <w:r w:rsidR="00AD0FEE">
        <w:rPr>
          <w:rFonts w:ascii="Arial" w:eastAsia="Times New Roman" w:hAnsi="Arial" w:cs="Arial"/>
          <w:sz w:val="18"/>
          <w:szCs w:val="30"/>
          <w:lang w:eastAsia="pl-PL"/>
        </w:rPr>
        <w:t xml:space="preserve">  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pozwalających na dostęp do Internetu, aktywne</w:t>
      </w:r>
      <w:r w:rsidR="004B4FAA">
        <w:rPr>
          <w:rFonts w:ascii="Arial" w:eastAsia="Times New Roman" w:hAnsi="Arial" w:cs="Arial"/>
          <w:sz w:val="18"/>
          <w:szCs w:val="30"/>
          <w:lang w:eastAsia="pl-PL"/>
        </w:rPr>
        <w:t xml:space="preserve">go konta bankowego 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oraz przeglądarki</w:t>
      </w:r>
      <w:r w:rsidR="00AD0FEE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internetowej. Skorzystanie z usług Spółki za pośrednictwem Systemu wymaga aktywnego</w:t>
      </w:r>
      <w:r w:rsidR="004B4FAA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połączenia z Internetem. Koszty zakupu urządzenia mobilnego, innych urządzeń</w:t>
      </w:r>
      <w:r w:rsidR="004B4FAA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pozwalających na dostęp do Internetu oraz koszty połączenia z Internetem, ponosi w</w:t>
      </w:r>
      <w:r w:rsidR="004B4FAA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całości Klient.</w:t>
      </w:r>
    </w:p>
    <w:p w:rsidR="004B4FAA" w:rsidRDefault="008D2DD3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24"/>
          <w:szCs w:val="41"/>
          <w:lang w:eastAsia="pl-PL"/>
        </w:rPr>
        <w:t>VIII. Dane osobowe. Polityka prywatności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 xml:space="preserve">1. Administratorem danych osobowych Klienta jest: </w:t>
      </w:r>
      <w:proofErr w:type="spellStart"/>
      <w:r w:rsidR="004B4FAA">
        <w:rPr>
          <w:rFonts w:ascii="Arial" w:eastAsia="Times New Roman" w:hAnsi="Arial" w:cs="Arial"/>
          <w:sz w:val="18"/>
          <w:szCs w:val="30"/>
          <w:lang w:eastAsia="pl-PL"/>
        </w:rPr>
        <w:t>Tortugero</w:t>
      </w:r>
      <w:proofErr w:type="spellEnd"/>
      <w:r w:rsidR="004B4FAA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proofErr w:type="spellStart"/>
      <w:r w:rsidR="004B4FAA">
        <w:rPr>
          <w:rFonts w:ascii="Arial" w:eastAsia="Times New Roman" w:hAnsi="Arial" w:cs="Arial"/>
          <w:sz w:val="18"/>
          <w:szCs w:val="30"/>
          <w:lang w:eastAsia="pl-PL"/>
        </w:rPr>
        <w:t>sp.zoo</w:t>
      </w:r>
      <w:proofErr w:type="spellEnd"/>
      <w:r w:rsidRPr="008D2DD3">
        <w:rPr>
          <w:rFonts w:ascii="Arial" w:eastAsia="Times New Roman" w:hAnsi="Arial" w:cs="Arial"/>
          <w:sz w:val="18"/>
          <w:szCs w:val="30"/>
          <w:lang w:eastAsia="pl-PL"/>
        </w:rPr>
        <w:t>: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="004B4FAA">
        <w:rPr>
          <w:rFonts w:ascii="Arial" w:eastAsia="Times New Roman" w:hAnsi="Arial" w:cs="Arial"/>
          <w:sz w:val="18"/>
          <w:szCs w:val="30"/>
          <w:lang w:eastAsia="pl-PL"/>
        </w:rPr>
        <w:t>2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. Podanie danych jest dobrowolne i jest warunkiem zawarcia umów określonych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niniejszym regulaminem, a ich niepodanie uniemożliwi ich zawarcie.</w:t>
      </w:r>
    </w:p>
    <w:p w:rsidR="004B4FAA" w:rsidRDefault="004B4FAA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</w:p>
    <w:p w:rsidR="004B4FAA" w:rsidRDefault="004B4FAA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>
        <w:rPr>
          <w:rFonts w:ascii="Arial" w:eastAsia="Times New Roman" w:hAnsi="Arial" w:cs="Arial"/>
          <w:sz w:val="18"/>
          <w:szCs w:val="30"/>
          <w:lang w:eastAsia="pl-PL"/>
        </w:rPr>
        <w:t>3</w:t>
      </w:r>
      <w:r w:rsidR="008D2DD3" w:rsidRPr="008D2DD3">
        <w:rPr>
          <w:rFonts w:ascii="Arial" w:eastAsia="Times New Roman" w:hAnsi="Arial" w:cs="Arial"/>
          <w:sz w:val="18"/>
          <w:szCs w:val="30"/>
          <w:lang w:eastAsia="pl-PL"/>
        </w:rPr>
        <w:t>. Dane będą przetwarzane w celach związanych z realizacją umów określonych</w:t>
      </w:r>
      <w:r w:rsidR="008D2DD3"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="008D2DD3" w:rsidRPr="008D2DD3">
        <w:rPr>
          <w:rFonts w:ascii="Arial" w:eastAsia="Times New Roman" w:hAnsi="Arial" w:cs="Arial"/>
          <w:sz w:val="18"/>
          <w:szCs w:val="30"/>
          <w:lang w:eastAsia="pl-PL"/>
        </w:rPr>
        <w:t>niniejszym regulaminem oraz ustalaniem i dochodzeniem ewentualnych roszczeń jak</w:t>
      </w:r>
      <w:r w:rsidR="008D2DD3"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="008D2DD3" w:rsidRPr="008D2DD3">
        <w:rPr>
          <w:rFonts w:ascii="Arial" w:eastAsia="Times New Roman" w:hAnsi="Arial" w:cs="Arial"/>
          <w:sz w:val="18"/>
          <w:szCs w:val="30"/>
          <w:lang w:eastAsia="pl-PL"/>
        </w:rPr>
        <w:t>również rozpatrywania reklamacji, zwane dalej jako „prawnie uzasadniony interes</w:t>
      </w:r>
      <w:r w:rsidR="008D2DD3"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="008D2DD3" w:rsidRPr="008D2DD3">
        <w:rPr>
          <w:rFonts w:ascii="Arial" w:eastAsia="Times New Roman" w:hAnsi="Arial" w:cs="Arial"/>
          <w:sz w:val="18"/>
          <w:szCs w:val="30"/>
          <w:lang w:eastAsia="pl-PL"/>
        </w:rPr>
        <w:t>Administratora”.</w:t>
      </w:r>
    </w:p>
    <w:p w:rsidR="004B4FAA" w:rsidRDefault="008D2DD3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="004B4FAA">
        <w:rPr>
          <w:rFonts w:ascii="Arial" w:eastAsia="Times New Roman" w:hAnsi="Arial" w:cs="Arial"/>
          <w:sz w:val="18"/>
          <w:szCs w:val="30"/>
          <w:lang w:eastAsia="pl-PL"/>
        </w:rPr>
        <w:t>4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. W stosownych przypadkach odbiorcami danych osobowych Klienta mogą być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podmioty świadczące serwisowe oraz hostingowe.</w:t>
      </w:r>
    </w:p>
    <w:p w:rsidR="004B4FAA" w:rsidRDefault="008D2DD3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="004B4FAA">
        <w:rPr>
          <w:rFonts w:ascii="Arial" w:eastAsia="Times New Roman" w:hAnsi="Arial" w:cs="Arial"/>
          <w:sz w:val="18"/>
          <w:szCs w:val="30"/>
          <w:lang w:eastAsia="pl-PL"/>
        </w:rPr>
        <w:t>5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. Dane będą przechowywane do czasu wykonania umowy/realizacji lub anulowani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rezerwacji/ wycofania przez Klienta zgody na przetwarzanie danych osobowych oraz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do czasu przedawnienia ewentualnych roszczeń wymaganych właściwymi przepisami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prawa chyba że prawo Unii lub prawo krajowe nakazują przechowywanie danych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osobowych przez dłuższy okres.</w:t>
      </w:r>
    </w:p>
    <w:p w:rsidR="004B4FAA" w:rsidRDefault="008D2DD3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="004B4FAA">
        <w:rPr>
          <w:rFonts w:ascii="Arial" w:eastAsia="Times New Roman" w:hAnsi="Arial" w:cs="Arial"/>
          <w:sz w:val="18"/>
          <w:szCs w:val="30"/>
          <w:lang w:eastAsia="pl-PL"/>
        </w:rPr>
        <w:t>6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. Klientowi przysługuje prawo do żądania dostępu do swoich danych osobowych, ich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sprostowania, usunięcia, ograniczenia przetwarzania oraz ich przenoszenia.</w:t>
      </w:r>
    </w:p>
    <w:p w:rsidR="004B4FAA" w:rsidRDefault="008D2DD3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="004B4FAA">
        <w:rPr>
          <w:rFonts w:ascii="Arial" w:eastAsia="Times New Roman" w:hAnsi="Arial" w:cs="Arial"/>
          <w:sz w:val="18"/>
          <w:szCs w:val="30"/>
          <w:lang w:eastAsia="pl-PL"/>
        </w:rPr>
        <w:t>7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. Klientowi przysługuje prawo do wniesienia sprzeciwu wobec przetwarzania danych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osobowych na podstawie prawnie uzasadnionego interesu Administratora, określonego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szczegółowo w pkt. 4, wniesienia skargi do organu nadzorczego oraz cofnięcia zgody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w dowolnym momencie bez wpływu na zgodność z prawem przetwarzania, którego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dokonano na podstawie zgody przed jej cofnięciem.</w:t>
      </w:r>
    </w:p>
    <w:p w:rsidR="008D2DD3" w:rsidRDefault="008D2DD3" w:rsidP="008D2DD3">
      <w:pPr>
        <w:spacing w:after="0" w:line="240" w:lineRule="auto"/>
        <w:rPr>
          <w:rFonts w:ascii="Arial" w:eastAsia="Times New Roman" w:hAnsi="Arial" w:cs="Arial"/>
          <w:sz w:val="18"/>
          <w:szCs w:val="30"/>
          <w:lang w:eastAsia="pl-PL"/>
        </w:rPr>
      </w:pP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lastRenderedPageBreak/>
        <w:br/>
      </w:r>
      <w:r w:rsidR="004B4FAA">
        <w:rPr>
          <w:rFonts w:ascii="Arial" w:eastAsia="Times New Roman" w:hAnsi="Arial" w:cs="Arial"/>
          <w:sz w:val="18"/>
          <w:szCs w:val="30"/>
          <w:lang w:eastAsia="pl-PL"/>
        </w:rPr>
        <w:t>8</w:t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. Szczegółowe zasady przetwarzania danych osobowych zostały określone w Polityce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8D2DD3">
        <w:rPr>
          <w:rFonts w:ascii="Arial" w:eastAsia="Times New Roman" w:hAnsi="Arial" w:cs="Arial"/>
          <w:sz w:val="18"/>
          <w:szCs w:val="30"/>
          <w:lang w:eastAsia="pl-PL"/>
        </w:rPr>
        <w:t>prywatności, która dostępna jest w Systemie oraz pod adresem</w:t>
      </w:r>
      <w:r w:rsidRPr="008D2DD3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="004B4FAA">
        <w:rPr>
          <w:rFonts w:ascii="Arial" w:eastAsia="Times New Roman" w:hAnsi="Arial" w:cs="Arial"/>
          <w:sz w:val="18"/>
          <w:szCs w:val="30"/>
          <w:lang w:eastAsia="pl-PL"/>
        </w:rPr>
        <w:t>www.paintballrumia.pl</w:t>
      </w:r>
    </w:p>
    <w:p w:rsidR="004B4FAA" w:rsidRPr="008D2DD3" w:rsidRDefault="004B4FAA" w:rsidP="008D2DD3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E25E33" w:rsidRPr="004B4FAA" w:rsidRDefault="008D2DD3" w:rsidP="004B4FAA">
      <w:pPr>
        <w:rPr>
          <w:sz w:val="12"/>
        </w:rPr>
      </w:pPr>
      <w:r w:rsidRPr="004B4FAA">
        <w:rPr>
          <w:rFonts w:ascii="Arial" w:eastAsia="Times New Roman" w:hAnsi="Arial" w:cs="Arial"/>
          <w:sz w:val="24"/>
          <w:szCs w:val="41"/>
          <w:lang w:eastAsia="pl-PL"/>
        </w:rPr>
        <w:t>IX. Postanowienia końcowe</w:t>
      </w:r>
      <w:r w:rsidRPr="004B4FAA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4B4FAA">
        <w:rPr>
          <w:rFonts w:ascii="Arial" w:eastAsia="Times New Roman" w:hAnsi="Arial" w:cs="Arial"/>
          <w:sz w:val="18"/>
          <w:szCs w:val="30"/>
          <w:lang w:eastAsia="pl-PL"/>
        </w:rPr>
        <w:t>1. Usługi świadczone za pomącą Serwisu realizowane są zgodnie z prawem polskim i w</w:t>
      </w:r>
      <w:r w:rsidR="004B4FAA" w:rsidRPr="004B4FAA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r w:rsidRPr="004B4FAA">
        <w:rPr>
          <w:rFonts w:ascii="Arial" w:eastAsia="Times New Roman" w:hAnsi="Arial" w:cs="Arial"/>
          <w:sz w:val="18"/>
          <w:szCs w:val="30"/>
          <w:lang w:eastAsia="pl-PL"/>
        </w:rPr>
        <w:t>języku polskim.</w:t>
      </w:r>
      <w:r w:rsidRPr="004B4FAA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4B4FAA">
        <w:rPr>
          <w:rFonts w:ascii="Arial" w:eastAsia="Times New Roman" w:hAnsi="Arial" w:cs="Arial"/>
          <w:sz w:val="18"/>
          <w:szCs w:val="30"/>
          <w:lang w:eastAsia="pl-PL"/>
        </w:rPr>
        <w:t>2. W sprawach nieuregulowanych w niniejszym regulaminie mają zastosowanie przepisy</w:t>
      </w:r>
      <w:r w:rsidR="004B4FAA" w:rsidRPr="004B4FAA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r w:rsidRPr="004B4FAA">
        <w:rPr>
          <w:rFonts w:ascii="Arial" w:eastAsia="Times New Roman" w:hAnsi="Arial" w:cs="Arial"/>
          <w:sz w:val="18"/>
          <w:szCs w:val="30"/>
          <w:lang w:eastAsia="pl-PL"/>
        </w:rPr>
        <w:t>prawa polskiego, w szczególności Ustawy o prawach konsumenta z dnia 30 maja 2014</w:t>
      </w:r>
      <w:r w:rsidR="004B4FAA" w:rsidRPr="004B4FAA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r w:rsidRPr="004B4FAA">
        <w:rPr>
          <w:rFonts w:ascii="Arial" w:eastAsia="Times New Roman" w:hAnsi="Arial" w:cs="Arial"/>
          <w:sz w:val="18"/>
          <w:szCs w:val="30"/>
          <w:lang w:eastAsia="pl-PL"/>
        </w:rPr>
        <w:t>r., Kodeksu Cywilnego, ustawy o świadczeniu usług drogą elektroniczną.</w:t>
      </w:r>
      <w:r w:rsidR="004B4FAA" w:rsidRPr="004B4FAA">
        <w:rPr>
          <w:rFonts w:ascii="Arial" w:eastAsia="Times New Roman" w:hAnsi="Arial" w:cs="Arial"/>
          <w:sz w:val="18"/>
          <w:szCs w:val="30"/>
          <w:lang w:eastAsia="pl-PL"/>
        </w:rPr>
        <w:t xml:space="preserve"> </w:t>
      </w:r>
      <w:r w:rsidRPr="004B4FAA">
        <w:rPr>
          <w:rFonts w:ascii="Arial" w:eastAsia="Times New Roman" w:hAnsi="Arial" w:cs="Arial"/>
          <w:sz w:val="18"/>
          <w:szCs w:val="30"/>
          <w:lang w:eastAsia="pl-PL"/>
        </w:rPr>
        <w:t>3. Spółka zastrzega sobie prawo do zmiany Regulaminu. Zmiany zostaną opublikowane</w:t>
      </w:r>
      <w:r w:rsidRPr="004B4FAA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4B4FAA">
        <w:rPr>
          <w:rFonts w:ascii="Arial" w:eastAsia="Times New Roman" w:hAnsi="Arial" w:cs="Arial"/>
          <w:sz w:val="18"/>
          <w:szCs w:val="30"/>
          <w:lang w:eastAsia="pl-PL"/>
        </w:rPr>
        <w:t>w postaci tekstu jednolitego wraz z informacją o ich dokonaniu na stronie internetowej</w:t>
      </w:r>
      <w:r w:rsidR="004B4FAA" w:rsidRPr="004B4FAA">
        <w:rPr>
          <w:rFonts w:ascii="Arial" w:eastAsia="Times New Roman" w:hAnsi="Arial" w:cs="Arial"/>
          <w:sz w:val="18"/>
          <w:szCs w:val="30"/>
          <w:lang w:eastAsia="pl-PL"/>
        </w:rPr>
        <w:t xml:space="preserve">  </w:t>
      </w:r>
      <w:r w:rsidRPr="004B4FAA">
        <w:rPr>
          <w:rFonts w:ascii="Arial" w:eastAsia="Times New Roman" w:hAnsi="Arial" w:cs="Arial"/>
          <w:sz w:val="18"/>
          <w:szCs w:val="30"/>
          <w:lang w:eastAsia="pl-PL"/>
        </w:rPr>
        <w:t>www. instytuty.drirenaeris.com i w Systemie</w:t>
      </w:r>
      <w:r w:rsidRPr="004B4FAA">
        <w:rPr>
          <w:rFonts w:ascii="Times New Roman" w:eastAsia="Times New Roman" w:hAnsi="Times New Roman" w:cs="Times New Roman"/>
          <w:sz w:val="14"/>
          <w:szCs w:val="24"/>
          <w:lang w:eastAsia="pl-PL"/>
        </w:rPr>
        <w:br/>
      </w:r>
      <w:r w:rsidRPr="004B4FAA">
        <w:rPr>
          <w:rFonts w:ascii="Arial" w:eastAsia="Times New Roman" w:hAnsi="Arial" w:cs="Arial"/>
          <w:sz w:val="18"/>
          <w:szCs w:val="30"/>
          <w:lang w:eastAsia="pl-PL"/>
        </w:rPr>
        <w:t>4. Regulamin wchodzi w życie z dniem 1 lipca 202</w:t>
      </w:r>
    </w:p>
    <w:sectPr w:rsidR="00E25E33" w:rsidRPr="004B4FAA" w:rsidSect="00AD0FEE"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3A9D"/>
    <w:multiLevelType w:val="hybridMultilevel"/>
    <w:tmpl w:val="B316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D3"/>
    <w:rsid w:val="00407A2F"/>
    <w:rsid w:val="004B4FAA"/>
    <w:rsid w:val="006322D3"/>
    <w:rsid w:val="008D2DD3"/>
    <w:rsid w:val="00AD0FEE"/>
    <w:rsid w:val="00CF4D27"/>
    <w:rsid w:val="00E2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DD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D2DD3"/>
  </w:style>
  <w:style w:type="character" w:styleId="Hipercze">
    <w:name w:val="Hyperlink"/>
    <w:basedOn w:val="Domylnaczcionkaakapitu"/>
    <w:uiPriority w:val="99"/>
    <w:unhideWhenUsed/>
    <w:rsid w:val="008D2DD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2DD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DD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D2DD3"/>
  </w:style>
  <w:style w:type="character" w:styleId="Hipercze">
    <w:name w:val="Hyperlink"/>
    <w:basedOn w:val="Domylnaczcionkaakapitu"/>
    <w:uiPriority w:val="99"/>
    <w:unhideWhenUsed/>
    <w:rsid w:val="008D2DD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2D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intballrum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2022-03-08T16:30:00Z</dcterms:created>
  <dcterms:modified xsi:type="dcterms:W3CDTF">2022-03-09T12:07:00Z</dcterms:modified>
</cp:coreProperties>
</file>